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走行距離記録</w:t>
      </w:r>
    </w:p>
    <w:p>
      <w:r>
        <w:t>TrackWorkapp.co | 無料の編集可能な走行記録</w:t>
      </w:r>
    </w:p>
    <w:p>
      <w:r>
        <w:t>氏名・車両：__________________________ 期間：__________________________</w:t>
      </w:r>
    </w:p>
    <w:p>
      <w:r>
        <w:t>方式：[ ] 走行計 [ ] 距離を直接入力 単位：[ ] マイル [ ] km 通貨：__________</w:t>
      </w:r>
    </w:p>
    <w:p>
      <w:r>
        <w:t>任意の1マイル／km単価：__________ 確認者：__________________________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08"/>
        <w:gridCol w:w="2660"/>
        <w:gridCol w:w="1878"/>
        <w:gridCol w:w="1878"/>
        <w:gridCol w:w="1565"/>
        <w:gridCol w:w="1565"/>
        <w:gridCol w:w="1408"/>
        <w:gridCol w:w="1878"/>
      </w:tblGrid>
      <w:tr>
        <w:tc>
          <w:tcPr>
            <w:tcW w:type="dxa" w:w="140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移動日</w:t>
            </w:r>
          </w:p>
        </w:tc>
        <w:tc>
          <w:tcPr>
            <w:tcW w:type="dxa" w:w="2660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目的</w:t>
            </w:r>
          </w:p>
        </w:tc>
        <w:tc>
          <w:tcPr>
            <w:tcW w:type="dxa" w:w="187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出発地</w:t>
            </w:r>
          </w:p>
        </w:tc>
        <w:tc>
          <w:tcPr>
            <w:tcW w:type="dxa" w:w="187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到着地</w:t>
            </w:r>
          </w:p>
        </w:tc>
        <w:tc>
          <w:tcPr>
            <w:tcW w:type="dxa" w:w="1565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開始時の走行計</w:t>
            </w:r>
          </w:p>
        </w:tc>
        <w:tc>
          <w:tcPr>
            <w:tcW w:type="dxa" w:w="1565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終了時の走行計</w:t>
            </w:r>
          </w:p>
        </w:tc>
        <w:tc>
          <w:tcPr>
            <w:tcW w:type="dxa" w:w="140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距離</w:t>
            </w:r>
          </w:p>
        </w:tc>
        <w:tc>
          <w:tcPr>
            <w:tcW w:type="dxa" w:w="187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精算額</w:t>
            </w: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 w:hRule="atLeast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</w:tbl>
    <w:p>
      <w:r>
        <w:t>距離合計：__________ 精算合計（任意）：__________</w:t>
      </w:r>
    </w:p>
    <w:p>
      <w:pPr>
        <w:spacing w:after="40"/>
      </w:pPr>
      <w:r>
        <w:rPr>
          <w:sz w:val="16"/>
        </w:rPr>
        <w:t>この書式では方式を1つ選びます。走行計：距離＝終了値－開始値。同じ単位を使ってください。</w:t>
      </w:r>
    </w:p>
    <w:p>
      <w:pPr>
        <w:spacing w:after="40"/>
      </w:pPr>
      <w:r>
        <w:rPr>
          <w:sz w:val="16"/>
        </w:rPr>
        <w:t>距離の直接入力：走行計の2列は空欄にし、移動距離を入力してください。同じ移動を二重計上しないでください。</w:t>
      </w:r>
    </w:p>
    <w:p>
      <w:pPr>
        <w:spacing w:after="40"/>
      </w:pPr>
      <w:r>
        <w:rPr>
          <w:sz w:val="16"/>
        </w:rPr>
        <w:t>精算は任意です。距離×合意単価を小数点以下2桁に丸めます。単価や税の扱いは想定していません。</w:t>
      </w:r>
    </w:p>
    <w:p>
      <w:pPr>
        <w:spacing w:after="40"/>
      </w:pPr>
      <w:r>
        <w:rPr>
          <w:sz w:val="16"/>
        </w:rPr>
        <w:t>単位を統一し、必要な移動情報だけを記録します。記録を確認し、根拠資料は別に保管してください。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TrackWorkapp.coの無料走行距離記録 | timesheettemplate.app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