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Registro chilometrico</w:t>
      </w:r>
    </w:p>
    <w:p>
      <w:r>
        <w:t>TrackWorkapp.co | Registro chilometrico gratuito e modificabile</w:t>
      </w:r>
    </w:p>
    <w:p>
      <w:r>
        <w:t>Nome / veicolo: __________________________ Periodo: __________________________</w:t>
      </w:r>
    </w:p>
    <w:p>
      <w:r>
        <w:t>Modalità: [ ] Contachilometri [ ] Distanza diretta Unità: [ ] miglia [ ] km Valuta: __________</w:t>
      </w:r>
    </w:p>
    <w:p>
      <w:r>
        <w:t>Tariffa facoltativa per miglio / km: __________ Revisore: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08"/>
        <w:gridCol w:w="2660"/>
        <w:gridCol w:w="1878"/>
        <w:gridCol w:w="1878"/>
        <w:gridCol w:w="1565"/>
        <w:gridCol w:w="1565"/>
        <w:gridCol w:w="1408"/>
        <w:gridCol w:w="1878"/>
      </w:tblGrid>
      <w:tr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Data del viaggio</w:t>
            </w:r>
          </w:p>
        </w:tc>
        <w:tc>
          <w:tcPr>
            <w:tcW w:type="dxa" w:w="2660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Finalità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Da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A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Contachilometri iniziale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Contachilometri finale</w:t>
            </w:r>
          </w:p>
        </w:tc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Distanza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Rimborso</w:t>
            </w: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</w:tbl>
    <w:p>
      <w:r>
        <w:t>Distanza totale: __________ Rimborso totale (facoltativo): __________</w:t>
      </w:r>
    </w:p>
    <w:p>
      <w:pPr>
        <w:spacing w:after="40"/>
      </w:pPr>
      <w:r>
        <w:rPr>
          <w:sz w:val="16"/>
        </w:rPr>
        <w:t>Scegli una modalità per il modulo. Contachilometri: distanza = fine meno inizio; usa la stessa unità.</w:t>
      </w:r>
    </w:p>
    <w:p>
      <w:pPr>
        <w:spacing w:after="40"/>
      </w:pPr>
      <w:r>
        <w:rPr>
          <w:sz w:val="16"/>
        </w:rPr>
        <w:t>Distanza diretta: lascia vuote entrambe le colonne del contachilometri e inserisci la distanza. Non contare due volte il viaggio.</w:t>
      </w:r>
    </w:p>
    <w:p>
      <w:pPr>
        <w:spacing w:after="40"/>
      </w:pPr>
      <w:r>
        <w:rPr>
          <w:sz w:val="16"/>
        </w:rPr>
        <w:t>Il rimborso è facoltativo: distanza x tariffa concordata, arrotondato a due decimali. Nessuna tariffa o trattamento fiscale è presunto.</w:t>
      </w:r>
    </w:p>
    <w:p>
      <w:pPr>
        <w:spacing w:after="40"/>
      </w:pPr>
      <w:r>
        <w:rPr>
          <w:sz w:val="16"/>
        </w:rPr>
        <w:t>Mantieni unità coerenti. Registra solo i dettagli necessari, verifica le voci e conserva separatamente i documenti di supporto.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Registro chilometrico gratuito di TrackWorkapp.co | timesheettemplate.app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