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Bon de commande de stock</w:t>
      </w:r>
    </w:p>
    <w:p>
      <w:r>
        <w:t>Demande de commande émise par l’acheteur. Confirmez l’acceptation du fournisseur et les conditions avant engagement.</w:t>
      </w:r>
    </w:p>
    <w:p>
      <w:pPr>
        <w:spacing w:after="160"/>
      </w:pPr>
      <w:r>
        <w:t>Coordonnées de l’acheteur : __________________________ Coordonnées du fournisseur : __________________________</w:t>
      </w:r>
    </w:p>
    <w:p>
      <w:pPr>
        <w:spacing w:after="160"/>
      </w:pPr>
      <w:r>
        <w:t>Numéro de commande : __________________________ Lieu de réception : __________________________</w:t>
      </w:r>
    </w:p>
    <w:p>
      <w:pPr>
        <w:spacing w:after="160"/>
      </w:pPr>
      <w:r>
        <w:t>Livraison demandée : __________________________ Référence devis fournisseur : __________________________</w:t>
      </w:r>
    </w:p>
    <w:p>
      <w:pPr>
        <w:spacing w:after="160"/>
      </w:pPr>
      <w:r>
        <w:t>Devise : __________________________ Référence / date d’émission 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Description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Référence stock / unité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Quantité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Montant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Sous-total : __________ Remise : __________ Taux / montant de taxe : __________________</w:t>
      </w:r>
    </w:p>
    <w:p>
      <w:r>
        <w:t>Livraison : __________ TOTAL : __________ Devise : _________ Approbation : __________________</w:t>
      </w:r>
    </w:p>
    <w:p>
      <w:pPr>
        <w:spacing w:after="40"/>
      </w:pPr>
      <w:r>
        <w:rPr>
          <w:sz w:val="16"/>
        </w:rPr>
        <w:t>Demande de commande émise par l’acheteur. Confirmez l’acceptation du fournisseur et les conditions avant engagement.</w:t>
      </w:r>
    </w:p>
    <w:p>
      <w:pPr>
        <w:spacing w:after="40"/>
      </w:pPr>
      <w:r>
        <w:rPr>
          <w:sz w:val="16"/>
        </w:rPr>
        <w:t>Formulaire manuel : calculez et vérifiez tous les montants. Indiquez une devise ; aucun traitement fiscal n’est présumé.</w:t>
      </w:r>
    </w:p>
    <w:p>
      <w:pPr>
        <w:spacing w:after="40"/>
      </w:pPr>
      <w:r>
        <w:rPr>
          <w:sz w:val="16"/>
        </w:rPr>
        <w:t>Ordre suggéré : sous-total moins remise fixe, taxe sur le sous-total remisé, puis livraison. Adaptez si nécessaire.</w:t>
      </w:r>
    </w:p>
    <w:p>
      <w:pPr>
        <w:spacing w:after="40"/>
      </w:pPr>
      <w:r>
        <w:rPr>
          <w:sz w:val="16"/>
        </w:rPr>
        <w:t>La quantité commandée n’est pas le stock disponible actuel.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Suivi des heures et factures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