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de consultoría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Datos del consultor: __________________________ Datos de facturación del cliente: __________________________</w:t>
      </w:r>
    </w:p>
    <w:p>
      <w:pPr>
        <w:spacing w:after="160"/>
      </w:pPr>
      <w:r>
        <w:t>Referencia del encargo: __________________________ Período de facturación: __________________________</w:t>
      </w:r>
    </w:p>
    <w:p>
      <w:pPr>
        <w:spacing w:after="160"/>
      </w:pPr>
      <w:r>
        <w:t>Referencia de orden de compra: __________________________ Condiciones de pago: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Línea de trabajo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No factures todo el esfuerzo registrado sin comprobar si es facturable.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