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Orden de compra abierta</w:t>
      </w:r>
    </w:p>
    <w:p>
      <w:r>
        <w:t>Solicitud de pedido emitida por el comprador. Confirma la aceptación del proveedor y las condiciones aplicables antes de comprometerte.</w:t>
      </w:r>
    </w:p>
    <w:p>
      <w:pPr>
        <w:spacing w:after="160"/>
      </w:pPr>
      <w:r>
        <w:t>Datos del comprador: __________________________ Datos del proveedor: __________________________</w:t>
      </w:r>
    </w:p>
    <w:p>
      <w:pPr>
        <w:spacing w:after="160"/>
      </w:pPr>
      <w:r>
        <w:t>Referencia de orden abierta: __________________________ Válida desde / hasta: __________________________</w:t>
      </w:r>
    </w:p>
    <w:p>
      <w:pPr>
        <w:spacing w:after="160"/>
      </w:pPr>
      <w:r>
        <w:t>Valor máximo autorizado: __________________________ Proceso de pedidos parciales / liberaciones: __________________________</w:t>
      </w:r>
    </w:p>
    <w:p>
      <w:pPr>
        <w:spacing w:after="160"/>
      </w:pPr>
      <w:r>
        <w:t>Moneda: __________________________ Referencia del documento / fecha de emisión: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Descripción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Unidad / alcance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Cantidad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Importe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Subtotal: __________ Descuento: __________ Tipo / importe del impuesto: __________________</w:t>
      </w:r>
    </w:p>
    <w:p>
      <w:r>
        <w:t>Envío: __________ TOTAL: __________ Moneda: _________ Aprobación: __________________</w:t>
      </w:r>
    </w:p>
    <w:p>
      <w:pPr>
        <w:spacing w:after="40"/>
      </w:pPr>
      <w:r>
        <w:rPr>
          <w:sz w:val="16"/>
        </w:rPr>
        <w:t>Solicitud de pedido emitida por el comprador. Confirma la aceptación del proveedor y las condiciones aplicables antes de comprometerte.</w:t>
      </w:r>
    </w:p>
    <w:p>
      <w:pPr>
        <w:spacing w:after="40"/>
      </w:pPr>
      <w:r>
        <w:rPr>
          <w:sz w:val="16"/>
        </w:rPr>
        <w:t>Formulario manual en blanco: calcula y verifica todos los importes. Indica una moneda; no se presupone ningún tratamiento fiscal.</w:t>
      </w:r>
    </w:p>
    <w:p>
      <w:pPr>
        <w:spacing w:after="40"/>
      </w:pPr>
      <w:r>
        <w:rPr>
          <w:sz w:val="16"/>
        </w:rPr>
        <w:t>Orden sugerido: subtotal menos descuento fijo, impuesto sobre subtotal con descuento y después envío. Adapta si es necesario.</w:t>
      </w:r>
    </w:p>
    <w:p>
      <w:pPr>
        <w:spacing w:after="40"/>
      </w:pPr>
      <w:r>
        <w:rPr>
          <w:sz w:val="16"/>
        </w:rPr>
        <w:t>Una orden abierta no es una solicitud de entrega única.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Registra horas y facturas: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