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Rahmenbestellung</w:t>
      </w:r>
    </w:p>
    <w:p>
      <w:r>
        <w:t>Bestellanfrage des Käufers. Lieferantenannahme und geltende Bedingungen vor einer Verpflichtung bestätigen.</w:t>
      </w:r>
    </w:p>
    <w:p>
      <w:pPr>
        <w:spacing w:after="160"/>
      </w:pPr>
      <w:r>
        <w:t>Käuferangaben: __________________________ Lieferantenangaben: __________________________</w:t>
      </w:r>
    </w:p>
    <w:p>
      <w:pPr>
        <w:spacing w:after="160"/>
      </w:pPr>
      <w:r>
        <w:t>Rahmenbestellungsreferenz: __________________________ Gültig von / bis: __________________________</w:t>
      </w:r>
    </w:p>
    <w:p>
      <w:pPr>
        <w:spacing w:after="160"/>
      </w:pPr>
      <w:r>
        <w:t>Maximal genehmigter Wert: __________________________ Abrufverfahren: __________________________</w:t>
      </w:r>
    </w:p>
    <w:p>
      <w:pPr>
        <w:spacing w:after="160"/>
      </w:pPr>
      <w:r>
        <w:t>Währung: __________________________ Dokumentreferenz / Ausstellungsdatum: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Beschreibung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Einheit / Umfang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Menge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Satz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Betrag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Zwischensumme: __________ Rabatt: __________ Steuersatz / -betrag: __________________</w:t>
      </w:r>
    </w:p>
    <w:p>
      <w:r>
        <w:t>Versand: __________ GESAMT: __________ Währung: _________ Freigabe: __________________</w:t>
      </w:r>
    </w:p>
    <w:p>
      <w:pPr>
        <w:spacing w:after="40"/>
      </w:pPr>
      <w:r>
        <w:rPr>
          <w:sz w:val="16"/>
        </w:rPr>
        <w:t>Bestellanfrage des Käufers. Lieferantenannahme und geltende Bedingungen vor einer Verpflichtung bestätigen.</w:t>
      </w:r>
    </w:p>
    <w:p>
      <w:pPr>
        <w:spacing w:after="40"/>
      </w:pPr>
      <w:r>
        <w:rPr>
          <w:sz w:val="16"/>
        </w:rPr>
        <w:t>Leeres manuelles Formular: Alle Beträge berechnen und prüfen. Eine Währung angeben; keine Steuerbehandlung wird vorausgesetzt.</w:t>
      </w:r>
    </w:p>
    <w:p>
      <w:pPr>
        <w:spacing w:after="40"/>
      </w:pPr>
      <w:r>
        <w:rPr>
          <w:sz w:val="16"/>
        </w:rPr>
        <w:t>Vorgeschlagene Reihenfolge: Zwischensumme minus fester Rabatt, Steuer auf rabattierte Zwischensumme, dann Versand. Bei Bedarf anpassen.</w:t>
      </w:r>
    </w:p>
    <w:p>
      <w:pPr>
        <w:spacing w:after="40"/>
      </w:pPr>
      <w:r>
        <w:rPr>
          <w:sz w:val="16"/>
        </w:rPr>
        <w:t>Eine Rahmenbestellung ist keine einzelne Lieferanforderung.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Stunden und Rechnungen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